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86" w:rsidRPr="00A44E3F" w:rsidRDefault="00DC0886" w:rsidP="00A44E3F">
      <w:pPr>
        <w:spacing w:after="80"/>
        <w:jc w:val="center"/>
        <w:rPr>
          <w:b/>
        </w:rPr>
      </w:pPr>
      <w:r w:rsidRPr="00A44E3F">
        <w:rPr>
          <w:b/>
        </w:rPr>
        <w:t>РОССИЙСКАЯ ФЕДЕРАЦИЯ</w:t>
      </w:r>
    </w:p>
    <w:p w:rsidR="00DC0886" w:rsidRPr="00A44E3F" w:rsidRDefault="00DC0886" w:rsidP="00A44E3F">
      <w:pPr>
        <w:spacing w:after="80"/>
        <w:jc w:val="center"/>
        <w:rPr>
          <w:b/>
        </w:rPr>
      </w:pPr>
      <w:r w:rsidRPr="00A44E3F">
        <w:rPr>
          <w:b/>
        </w:rPr>
        <w:t>ИРКУТСКАЯ ОБЛАСТЬ</w:t>
      </w:r>
    </w:p>
    <w:p w:rsidR="00DC0886" w:rsidRPr="00A44E3F" w:rsidRDefault="00DC0886" w:rsidP="00A44E3F">
      <w:pPr>
        <w:spacing w:after="80"/>
        <w:jc w:val="center"/>
        <w:rPr>
          <w:b/>
        </w:rPr>
      </w:pPr>
      <w:r w:rsidRPr="00A44E3F">
        <w:rPr>
          <w:b/>
        </w:rPr>
        <w:t>КИРЕНСКИЙ РАЙОН</w:t>
      </w:r>
    </w:p>
    <w:p w:rsidR="00DC0886" w:rsidRPr="00A44E3F" w:rsidRDefault="00DC0886" w:rsidP="00A44E3F">
      <w:pPr>
        <w:spacing w:after="80"/>
        <w:jc w:val="center"/>
        <w:rPr>
          <w:b/>
        </w:rPr>
      </w:pPr>
      <w:r w:rsidRPr="00A44E3F">
        <w:rPr>
          <w:b/>
        </w:rPr>
        <w:t>МАКАРОВСКОЕ МУНИЦИПАЛЬНОЕ ОБРАЗОВАНИЕ</w:t>
      </w:r>
    </w:p>
    <w:p w:rsidR="00DC0886" w:rsidRPr="00A44E3F" w:rsidRDefault="00DC0886" w:rsidP="00A44E3F">
      <w:pPr>
        <w:spacing w:after="80"/>
        <w:jc w:val="center"/>
      </w:pPr>
      <w:r w:rsidRPr="00A44E3F">
        <w:t>ДУМА  МАКАРОВСКОГО МУНИЦИПАЛЬНОГО  ОБРАЗОВАНИЯ</w:t>
      </w:r>
    </w:p>
    <w:p w:rsidR="00DC0886" w:rsidRPr="00A44E3F" w:rsidRDefault="00DC0886" w:rsidP="00A44E3F">
      <w:pPr>
        <w:pStyle w:val="1"/>
        <w:rPr>
          <w:b w:val="0"/>
          <w:bCs/>
          <w:sz w:val="24"/>
        </w:rPr>
      </w:pPr>
      <w:r w:rsidRPr="00A44E3F">
        <w:rPr>
          <w:b w:val="0"/>
          <w:bCs/>
          <w:sz w:val="24"/>
        </w:rPr>
        <w:t>ЧЕТВЕРТОГО СОЗЫВА</w:t>
      </w:r>
    </w:p>
    <w:p w:rsidR="00DC0886" w:rsidRPr="00A44E3F" w:rsidRDefault="00DC0886" w:rsidP="00A44E3F">
      <w:pPr>
        <w:jc w:val="center"/>
      </w:pPr>
    </w:p>
    <w:p w:rsidR="00DC0886" w:rsidRPr="00A44E3F" w:rsidRDefault="00DC0886" w:rsidP="00A44E3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44E3F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DC0886" w:rsidRPr="00A44E3F" w:rsidRDefault="00DC0886" w:rsidP="00A44E3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C0886" w:rsidRPr="00A44E3F" w:rsidRDefault="00DC0886" w:rsidP="00DF1BEF">
      <w:pPr>
        <w:pStyle w:val="ConsTitle"/>
        <w:widowControl/>
        <w:tabs>
          <w:tab w:val="left" w:pos="195"/>
          <w:tab w:val="center" w:pos="4677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A44E3F">
        <w:rPr>
          <w:rFonts w:ascii="Times New Roman" w:hAnsi="Times New Roman" w:cs="Times New Roman"/>
          <w:b w:val="0"/>
          <w:sz w:val="24"/>
          <w:szCs w:val="24"/>
        </w:rPr>
        <w:t xml:space="preserve">от   </w:t>
      </w:r>
      <w:r w:rsidR="00DF1BEF">
        <w:rPr>
          <w:rFonts w:ascii="Times New Roman" w:hAnsi="Times New Roman" w:cs="Times New Roman"/>
          <w:b w:val="0"/>
          <w:sz w:val="24"/>
          <w:szCs w:val="24"/>
        </w:rPr>
        <w:t xml:space="preserve">08 ноября 2019 </w:t>
      </w:r>
      <w:r w:rsidRPr="00A44E3F">
        <w:rPr>
          <w:rFonts w:ascii="Times New Roman" w:hAnsi="Times New Roman" w:cs="Times New Roman"/>
          <w:b w:val="0"/>
          <w:sz w:val="24"/>
          <w:szCs w:val="24"/>
        </w:rPr>
        <w:t>г.</w:t>
      </w:r>
      <w:r w:rsidRPr="00A44E3F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</w:t>
      </w:r>
      <w:r w:rsidR="00DF1BEF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A44E3F">
        <w:rPr>
          <w:rFonts w:ascii="Times New Roman" w:hAnsi="Times New Roman" w:cs="Times New Roman"/>
          <w:b w:val="0"/>
          <w:sz w:val="24"/>
          <w:szCs w:val="24"/>
        </w:rPr>
        <w:t xml:space="preserve">№  </w:t>
      </w:r>
      <w:r w:rsidR="00DF1BEF">
        <w:rPr>
          <w:rFonts w:ascii="Times New Roman" w:hAnsi="Times New Roman" w:cs="Times New Roman"/>
          <w:b w:val="0"/>
          <w:sz w:val="24"/>
          <w:szCs w:val="24"/>
        </w:rPr>
        <w:t>59</w:t>
      </w:r>
      <w:r w:rsidRPr="00A44E3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с. Макарово</w:t>
      </w:r>
    </w:p>
    <w:p w:rsidR="002462CF" w:rsidRPr="00A44E3F" w:rsidRDefault="002462CF" w:rsidP="00A44E3F">
      <w:pPr>
        <w:widowControl w:val="0"/>
        <w:autoSpaceDE w:val="0"/>
        <w:autoSpaceDN w:val="0"/>
        <w:adjustRightInd w:val="0"/>
        <w:jc w:val="both"/>
        <w:rPr>
          <w:b/>
          <w:bCs/>
          <w:kern w:val="28"/>
        </w:rPr>
      </w:pPr>
    </w:p>
    <w:p w:rsidR="002462CF" w:rsidRPr="00A44E3F" w:rsidRDefault="00DC0886" w:rsidP="00A44E3F">
      <w:pPr>
        <w:widowControl w:val="0"/>
        <w:autoSpaceDE w:val="0"/>
        <w:autoSpaceDN w:val="0"/>
        <w:adjustRightInd w:val="0"/>
        <w:jc w:val="both"/>
        <w:rPr>
          <w:b/>
          <w:bCs/>
          <w:kern w:val="28"/>
        </w:rPr>
      </w:pPr>
      <w:r w:rsidRPr="00A44E3F">
        <w:rPr>
          <w:b/>
          <w:bCs/>
          <w:kern w:val="28"/>
        </w:rPr>
        <w:t xml:space="preserve">Об установлении и введении в действие на территории Макаровского сельского поселения налога на имущество физических лиц </w:t>
      </w:r>
    </w:p>
    <w:p w:rsidR="00A812B8" w:rsidRPr="00A44E3F" w:rsidRDefault="00A812B8" w:rsidP="00A44E3F">
      <w:pPr>
        <w:widowControl w:val="0"/>
        <w:autoSpaceDE w:val="0"/>
        <w:autoSpaceDN w:val="0"/>
        <w:adjustRightInd w:val="0"/>
        <w:jc w:val="both"/>
        <w:rPr>
          <w:kern w:val="28"/>
        </w:rPr>
      </w:pPr>
    </w:p>
    <w:p w:rsidR="00F910F1" w:rsidRPr="00A44E3F" w:rsidRDefault="002462CF" w:rsidP="00A44E3F">
      <w:pPr>
        <w:ind w:firstLine="709"/>
        <w:jc w:val="both"/>
      </w:pPr>
      <w:r w:rsidRPr="00A44E3F">
        <w:rPr>
          <w:kern w:val="28"/>
        </w:rPr>
        <w:t xml:space="preserve">Руководствуясь </w:t>
      </w:r>
      <w:r w:rsidR="00F910F1" w:rsidRPr="00A44E3F">
        <w:rPr>
          <w:kern w:val="28"/>
        </w:rPr>
        <w:t>Федеральным законом</w:t>
      </w:r>
      <w:r w:rsidRPr="00A44E3F">
        <w:rPr>
          <w:kern w:val="28"/>
        </w:rPr>
        <w:t xml:space="preserve"> от 6 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</w:t>
      </w:r>
      <w:r w:rsidR="00F910F1" w:rsidRPr="00A44E3F">
        <w:t>Уставом Макаровского сельского поселения, Дума Макаровского сельского поселения</w:t>
      </w:r>
    </w:p>
    <w:p w:rsidR="00F910F1" w:rsidRPr="00A44E3F" w:rsidRDefault="00F910F1" w:rsidP="00A44E3F">
      <w:pPr>
        <w:jc w:val="both"/>
      </w:pPr>
    </w:p>
    <w:p w:rsidR="00F910F1" w:rsidRPr="00A44E3F" w:rsidRDefault="00F910F1" w:rsidP="00A44E3F">
      <w:pPr>
        <w:jc w:val="both"/>
      </w:pPr>
      <w:r w:rsidRPr="00A44E3F">
        <w:rPr>
          <w:b/>
        </w:rPr>
        <w:t>РЕШИЛА</w:t>
      </w:r>
      <w:r w:rsidRPr="00A44E3F">
        <w:t>:</w:t>
      </w:r>
    </w:p>
    <w:p w:rsidR="002462CF" w:rsidRPr="00A44E3F" w:rsidRDefault="002462CF" w:rsidP="00A44E3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</w:rPr>
      </w:pPr>
    </w:p>
    <w:p w:rsidR="00417456" w:rsidRPr="00A44E3F" w:rsidRDefault="00417456" w:rsidP="00A44E3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680"/>
        <w:jc w:val="both"/>
        <w:rPr>
          <w:rFonts w:eastAsia="Calibri"/>
          <w:lang w:eastAsia="en-US"/>
        </w:rPr>
      </w:pPr>
      <w:r w:rsidRPr="00A44E3F">
        <w:t>Ввести на территории Макаровского сельского поселения налог на имущество физических лиц. Налог на имущество физических лиц является местным налогом и уплачивается собственниками имущества, признаваемого объектом налогообложения.</w:t>
      </w:r>
      <w:r w:rsidRPr="00A44E3F">
        <w:rPr>
          <w:rFonts w:eastAsia="Calibri"/>
          <w:lang w:eastAsia="en-US"/>
        </w:rPr>
        <w:t xml:space="preserve"> </w:t>
      </w:r>
    </w:p>
    <w:p w:rsidR="00417456" w:rsidRPr="00A44E3F" w:rsidRDefault="00417456" w:rsidP="00A44E3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680"/>
        <w:jc w:val="both"/>
        <w:rPr>
          <w:rFonts w:eastAsia="Calibri"/>
          <w:lang w:eastAsia="en-US"/>
        </w:rPr>
      </w:pPr>
      <w:r w:rsidRPr="00A44E3F">
        <w:rPr>
          <w:rFonts w:eastAsia="Calibri"/>
          <w:lang w:eastAsia="en-US"/>
        </w:rPr>
        <w:t xml:space="preserve">Налогоплательщиками налога признаются физические лица, обладающие правом собственности на имущество, признаваемое объектом налогообложения в соответствии со статьей 401 Налогового Кодекса Российской Федерации (далее по тексту – НК РФ). </w:t>
      </w:r>
    </w:p>
    <w:p w:rsidR="0047072B" w:rsidRPr="0047072B" w:rsidRDefault="00F87161" w:rsidP="0047072B">
      <w:pPr>
        <w:ind w:firstLine="680"/>
        <w:jc w:val="both"/>
        <w:rPr>
          <w:color w:val="000000"/>
          <w:kern w:val="28"/>
        </w:rPr>
      </w:pPr>
      <w:r w:rsidRPr="0047072B">
        <w:rPr>
          <w:rFonts w:eastAsia="Calibri"/>
          <w:lang w:eastAsia="en-US"/>
        </w:rPr>
        <w:t>3.</w:t>
      </w:r>
      <w:r w:rsidR="0047072B" w:rsidRPr="0047072B">
        <w:rPr>
          <w:rFonts w:eastAsia="Calibri"/>
          <w:lang w:eastAsia="en-US"/>
        </w:rPr>
        <w:t xml:space="preserve"> </w:t>
      </w:r>
      <w:r w:rsidR="0047072B" w:rsidRPr="0047072B">
        <w:rPr>
          <w:color w:val="1D1B11"/>
        </w:rPr>
        <w:t xml:space="preserve">Установить на территории Макаровского сельского поселения </w:t>
      </w:r>
      <w:r w:rsidR="0047072B" w:rsidRPr="0047072B">
        <w:rPr>
          <w:color w:val="2C2C2C"/>
          <w:shd w:val="clear" w:color="auto" w:fill="FFFFFF"/>
        </w:rPr>
        <w:t>исчисление с кадастровой стоимости по следующим ставкам</w:t>
      </w:r>
      <w:r w:rsidR="0047072B" w:rsidRPr="0047072B">
        <w:rPr>
          <w:color w:val="1D1B11"/>
        </w:rPr>
        <w:t>:</w:t>
      </w:r>
    </w:p>
    <w:p w:rsidR="004727C1" w:rsidRDefault="004727C1" w:rsidP="004727C1">
      <w:pPr>
        <w:autoSpaceDE w:val="0"/>
        <w:autoSpaceDN w:val="0"/>
        <w:adjustRightInd w:val="0"/>
        <w:jc w:val="both"/>
        <w:rPr>
          <w:color w:val="1D1B11"/>
        </w:rPr>
      </w:pPr>
    </w:p>
    <w:tbl>
      <w:tblPr>
        <w:tblStyle w:val="aa"/>
        <w:tblW w:w="0" w:type="auto"/>
        <w:tblInd w:w="720" w:type="dxa"/>
        <w:tblLook w:val="04A0"/>
      </w:tblPr>
      <w:tblGrid>
        <w:gridCol w:w="6363"/>
        <w:gridCol w:w="2262"/>
      </w:tblGrid>
      <w:tr w:rsidR="004727C1" w:rsidRPr="004727C1" w:rsidTr="00BF26A6">
        <w:tc>
          <w:tcPr>
            <w:tcW w:w="6363" w:type="dxa"/>
          </w:tcPr>
          <w:p w:rsidR="004727C1" w:rsidRPr="004727C1" w:rsidRDefault="004727C1" w:rsidP="00BF26A6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7C1">
              <w:rPr>
                <w:rFonts w:ascii="Times New Roman" w:hAnsi="Times New Roman" w:cs="Times New Roman"/>
                <w:b/>
                <w:sz w:val="24"/>
                <w:szCs w:val="24"/>
              </w:rPr>
              <w:t>Тип использования объекта налогообложения</w:t>
            </w:r>
          </w:p>
        </w:tc>
        <w:tc>
          <w:tcPr>
            <w:tcW w:w="2262" w:type="dxa"/>
          </w:tcPr>
          <w:p w:rsidR="004727C1" w:rsidRPr="004727C1" w:rsidRDefault="004727C1" w:rsidP="00BF26A6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7C1">
              <w:rPr>
                <w:rFonts w:ascii="Times New Roman" w:hAnsi="Times New Roman" w:cs="Times New Roman"/>
                <w:b/>
                <w:sz w:val="24"/>
                <w:szCs w:val="24"/>
              </w:rPr>
              <w:t>Ставка налога, %</w:t>
            </w:r>
          </w:p>
        </w:tc>
      </w:tr>
      <w:tr w:rsidR="004727C1" w:rsidRPr="004727C1" w:rsidTr="00BF26A6">
        <w:tc>
          <w:tcPr>
            <w:tcW w:w="6363" w:type="dxa"/>
          </w:tcPr>
          <w:p w:rsidR="004727C1" w:rsidRPr="004727C1" w:rsidRDefault="004727C1" w:rsidP="00BF26A6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C1">
              <w:rPr>
                <w:rFonts w:ascii="Times New Roman" w:hAnsi="Times New Roman" w:cs="Times New Roman"/>
                <w:sz w:val="24"/>
                <w:szCs w:val="24"/>
              </w:rPr>
              <w:t>Объекты налогообложения, включенные в перечень, определяемый, в соответствии с пунктом 7 статьи 378.2 Налогового кодекса РФ, в отношении объектов налогообложения, предусмотренных абзацем вторым пункта 10 статьи 378.2 Налогового кодекса, а также в отношении объектов налогообложения, кадастровая стоимость каждого из которых превышает 300 миллионов рублей.</w:t>
            </w:r>
          </w:p>
        </w:tc>
        <w:tc>
          <w:tcPr>
            <w:tcW w:w="2262" w:type="dxa"/>
          </w:tcPr>
          <w:p w:rsidR="004727C1" w:rsidRPr="004727C1" w:rsidRDefault="004727C1" w:rsidP="00BF26A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7C1">
              <w:rPr>
                <w:rFonts w:ascii="Times New Roman" w:hAnsi="Times New Roman" w:cs="Times New Roman"/>
                <w:sz w:val="24"/>
                <w:szCs w:val="24"/>
              </w:rPr>
              <w:t>1,999</w:t>
            </w:r>
          </w:p>
        </w:tc>
      </w:tr>
    </w:tbl>
    <w:p w:rsidR="004727C1" w:rsidRPr="004727C1" w:rsidRDefault="004727C1" w:rsidP="004727C1">
      <w:pPr>
        <w:autoSpaceDE w:val="0"/>
        <w:autoSpaceDN w:val="0"/>
        <w:adjustRightInd w:val="0"/>
        <w:jc w:val="both"/>
        <w:rPr>
          <w:b/>
          <w:bCs/>
          <w:color w:val="1D1B11"/>
        </w:rPr>
      </w:pPr>
    </w:p>
    <w:tbl>
      <w:tblPr>
        <w:tblStyle w:val="aa"/>
        <w:tblW w:w="0" w:type="auto"/>
        <w:tblInd w:w="720" w:type="dxa"/>
        <w:tblLook w:val="04A0"/>
      </w:tblPr>
      <w:tblGrid>
        <w:gridCol w:w="6505"/>
        <w:gridCol w:w="2120"/>
      </w:tblGrid>
      <w:tr w:rsidR="004727C1" w:rsidRPr="004727C1" w:rsidTr="00BF26A6">
        <w:tc>
          <w:tcPr>
            <w:tcW w:w="6505" w:type="dxa"/>
          </w:tcPr>
          <w:p w:rsidR="004727C1" w:rsidRPr="004727C1" w:rsidRDefault="004727C1" w:rsidP="00BF26A6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7C1">
              <w:rPr>
                <w:rFonts w:ascii="Times New Roman" w:hAnsi="Times New Roman" w:cs="Times New Roman"/>
                <w:b/>
                <w:sz w:val="24"/>
                <w:szCs w:val="24"/>
              </w:rPr>
              <w:t>Объект налогообложения</w:t>
            </w:r>
          </w:p>
        </w:tc>
        <w:tc>
          <w:tcPr>
            <w:tcW w:w="2120" w:type="dxa"/>
          </w:tcPr>
          <w:p w:rsidR="004727C1" w:rsidRPr="004727C1" w:rsidRDefault="004727C1" w:rsidP="00BF26A6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7C1">
              <w:rPr>
                <w:rFonts w:ascii="Times New Roman" w:hAnsi="Times New Roman" w:cs="Times New Roman"/>
                <w:b/>
                <w:sz w:val="24"/>
                <w:szCs w:val="24"/>
              </w:rPr>
              <w:t>Ставка налога, %</w:t>
            </w:r>
          </w:p>
        </w:tc>
      </w:tr>
      <w:tr w:rsidR="004727C1" w:rsidRPr="004727C1" w:rsidTr="00BF26A6">
        <w:tc>
          <w:tcPr>
            <w:tcW w:w="6505" w:type="dxa"/>
          </w:tcPr>
          <w:p w:rsidR="004727C1" w:rsidRPr="004727C1" w:rsidRDefault="004727C1" w:rsidP="00BF26A6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C1">
              <w:rPr>
                <w:rFonts w:ascii="Times New Roman" w:hAnsi="Times New Roman" w:cs="Times New Roman"/>
                <w:sz w:val="24"/>
                <w:szCs w:val="24"/>
              </w:rPr>
              <w:t>Объекты налогообложения в соответствии с подпунктом 1 пункта 2 статьи 406 Налогового кодекса РФ</w:t>
            </w:r>
          </w:p>
        </w:tc>
        <w:tc>
          <w:tcPr>
            <w:tcW w:w="2120" w:type="dxa"/>
          </w:tcPr>
          <w:p w:rsidR="004727C1" w:rsidRPr="004727C1" w:rsidRDefault="004727C1" w:rsidP="00BF26A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7C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727C1" w:rsidRPr="004727C1" w:rsidTr="00BF26A6">
        <w:tc>
          <w:tcPr>
            <w:tcW w:w="6505" w:type="dxa"/>
          </w:tcPr>
          <w:p w:rsidR="004727C1" w:rsidRPr="004727C1" w:rsidRDefault="004727C1" w:rsidP="00BF26A6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C1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налогообложения, включенные в перечень, определяемый, в соответствии с пунктом 7 статьи 378.2 </w:t>
            </w:r>
            <w:r w:rsidRPr="00472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Налогового кодекса РФ, в отношении объектов налогообложения, предусмотренных абзацем вторым пункта 10 статьи 378.2 Налогового кодекса, а также в отношении объектов налогообложения, кадастровая стоимость каждого из которых превышает 300 миллионов рублей.</w:t>
            </w:r>
          </w:p>
        </w:tc>
        <w:tc>
          <w:tcPr>
            <w:tcW w:w="2120" w:type="dxa"/>
          </w:tcPr>
          <w:p w:rsidR="004727C1" w:rsidRPr="004727C1" w:rsidRDefault="004727C1" w:rsidP="00BF26A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</w:t>
            </w:r>
          </w:p>
        </w:tc>
      </w:tr>
      <w:tr w:rsidR="004727C1" w:rsidRPr="004727C1" w:rsidTr="00BF26A6">
        <w:tc>
          <w:tcPr>
            <w:tcW w:w="6505" w:type="dxa"/>
          </w:tcPr>
          <w:p w:rsidR="004727C1" w:rsidRPr="004727C1" w:rsidRDefault="004727C1" w:rsidP="00BF26A6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объекты налогообложения</w:t>
            </w:r>
          </w:p>
        </w:tc>
        <w:tc>
          <w:tcPr>
            <w:tcW w:w="2120" w:type="dxa"/>
          </w:tcPr>
          <w:p w:rsidR="004727C1" w:rsidRPr="004727C1" w:rsidRDefault="004727C1" w:rsidP="00BF26A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7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A812B8" w:rsidRPr="00A44E3F" w:rsidRDefault="00A812B8" w:rsidP="00A44E3F">
      <w:pPr>
        <w:ind w:firstLine="709"/>
        <w:jc w:val="both"/>
        <w:rPr>
          <w:color w:val="000000"/>
          <w:kern w:val="28"/>
        </w:rPr>
      </w:pPr>
    </w:p>
    <w:p w:rsidR="0011453A" w:rsidRPr="00A44E3F" w:rsidRDefault="0011453A" w:rsidP="00A44E3F">
      <w:pPr>
        <w:ind w:firstLine="540"/>
        <w:jc w:val="both"/>
        <w:rPr>
          <w:kern w:val="28"/>
        </w:rPr>
      </w:pPr>
    </w:p>
    <w:p w:rsidR="002462CF" w:rsidRPr="00A44E3F" w:rsidRDefault="004727C1" w:rsidP="00A44E3F">
      <w:pPr>
        <w:ind w:firstLine="709"/>
        <w:jc w:val="both"/>
        <w:rPr>
          <w:kern w:val="20"/>
        </w:rPr>
      </w:pPr>
      <w:r>
        <w:rPr>
          <w:kern w:val="28"/>
        </w:rPr>
        <w:t>4</w:t>
      </w:r>
      <w:r w:rsidR="002462CF" w:rsidRPr="00A44E3F">
        <w:rPr>
          <w:kern w:val="28"/>
        </w:rPr>
        <w:t>.</w:t>
      </w:r>
      <w:r w:rsidR="002462CF" w:rsidRPr="00A44E3F">
        <w:rPr>
          <w:color w:val="000000"/>
          <w:kern w:val="28"/>
        </w:rPr>
        <w:t xml:space="preserve"> </w:t>
      </w:r>
      <w:r w:rsidR="0011453A" w:rsidRPr="00A44E3F">
        <w:rPr>
          <w:kern w:val="20"/>
        </w:rPr>
        <w:t>Категории налогоплательщиков, имеющие право на налоговую льготу, поименованы в статье 407 Налогового кодекса Российской Федерации</w:t>
      </w:r>
      <w:r w:rsidR="00A44E3F" w:rsidRPr="00A44E3F">
        <w:rPr>
          <w:kern w:val="20"/>
        </w:rPr>
        <w:t>.</w:t>
      </w:r>
    </w:p>
    <w:p w:rsidR="00A44E3F" w:rsidRPr="00A44E3F" w:rsidRDefault="004727C1" w:rsidP="007E07BB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</w:rPr>
      </w:pPr>
      <w:r>
        <w:rPr>
          <w:kern w:val="28"/>
        </w:rPr>
        <w:t>5</w:t>
      </w:r>
      <w:r w:rsidR="00A44E3F" w:rsidRPr="00A44E3F">
        <w:rPr>
          <w:kern w:val="28"/>
        </w:rPr>
        <w:t>. Настоящее решение вступает в силу с 1 января 2020 года, но не ранее чем по истечении одного месяца со дня его официального опубликования</w:t>
      </w:r>
      <w:r w:rsidR="007E07BB" w:rsidRPr="007E07BB">
        <w:rPr>
          <w:kern w:val="28"/>
        </w:rPr>
        <w:t xml:space="preserve"> </w:t>
      </w:r>
      <w:r w:rsidR="007E07BB">
        <w:rPr>
          <w:kern w:val="28"/>
        </w:rPr>
        <w:t>и не ранее 1 го числа месяца очередного налогового периода</w:t>
      </w:r>
      <w:r w:rsidR="00A44E3F" w:rsidRPr="00A44E3F">
        <w:rPr>
          <w:kern w:val="28"/>
        </w:rPr>
        <w:t>.</w:t>
      </w:r>
    </w:p>
    <w:p w:rsidR="00A44E3F" w:rsidRPr="00E26D40" w:rsidRDefault="00AE717E" w:rsidP="00AE717E">
      <w:pPr>
        <w:jc w:val="both"/>
      </w:pPr>
      <w:r>
        <w:rPr>
          <w:kern w:val="28"/>
        </w:rPr>
        <w:t xml:space="preserve">           </w:t>
      </w:r>
      <w:r w:rsidR="004727C1">
        <w:rPr>
          <w:kern w:val="28"/>
        </w:rPr>
        <w:t>6</w:t>
      </w:r>
      <w:r w:rsidR="00A44E3F" w:rsidRPr="00A44E3F">
        <w:rPr>
          <w:kern w:val="28"/>
        </w:rPr>
        <w:t>. Решения Думы Макаров</w:t>
      </w:r>
      <w:r w:rsidR="00E26D40">
        <w:rPr>
          <w:kern w:val="28"/>
        </w:rPr>
        <w:t>ского  сельского поселения №  63 от 13</w:t>
      </w:r>
      <w:r w:rsidR="00A44E3F" w:rsidRPr="00A44E3F">
        <w:rPr>
          <w:kern w:val="28"/>
        </w:rPr>
        <w:t xml:space="preserve">.11.2014 г. </w:t>
      </w:r>
      <w:r w:rsidR="00A44E3F" w:rsidRPr="00E26D40">
        <w:rPr>
          <w:kern w:val="28"/>
        </w:rPr>
        <w:t>«</w:t>
      </w:r>
      <w:r w:rsidR="00E26D40">
        <w:t xml:space="preserve">Об  </w:t>
      </w:r>
      <w:r w:rsidR="00E26D40" w:rsidRPr="00E26D40">
        <w:t>установлении нало</w:t>
      </w:r>
      <w:r w:rsidR="00E26D40">
        <w:t>га на имущество физических лиц</w:t>
      </w:r>
      <w:r w:rsidR="00E26D40">
        <w:rPr>
          <w:kern w:val="28"/>
        </w:rPr>
        <w:t xml:space="preserve">», № 101 </w:t>
      </w:r>
      <w:r w:rsidR="00A44E3F" w:rsidRPr="00A44E3F">
        <w:rPr>
          <w:kern w:val="28"/>
        </w:rPr>
        <w:t>от 17.03.2016 г. «</w:t>
      </w:r>
      <w:r>
        <w:t>О внесении изменений в решение Думы Макаровского сельского поселения от 13.11.2014 г. № 63 « Об установлении налога на имущество физических лиц</w:t>
      </w:r>
      <w:r w:rsidR="00A44E3F" w:rsidRPr="00A44E3F">
        <w:rPr>
          <w:kern w:val="28"/>
        </w:rPr>
        <w:t>» - признать утратившим силу.</w:t>
      </w:r>
    </w:p>
    <w:p w:rsidR="00A44E3F" w:rsidRPr="00A44E3F" w:rsidRDefault="004727C1" w:rsidP="00A44E3F">
      <w:pPr>
        <w:pStyle w:val="a8"/>
        <w:ind w:left="284" w:firstLine="424"/>
        <w:jc w:val="both"/>
      </w:pPr>
      <w:r>
        <w:rPr>
          <w:kern w:val="28"/>
        </w:rPr>
        <w:t>7</w:t>
      </w:r>
      <w:r w:rsidR="00A44E3F" w:rsidRPr="00A44E3F">
        <w:rPr>
          <w:kern w:val="28"/>
        </w:rPr>
        <w:t>.</w:t>
      </w:r>
      <w:r w:rsidR="00A44E3F" w:rsidRPr="00A44E3F">
        <w:t xml:space="preserve"> </w:t>
      </w:r>
      <w:r w:rsidR="00A44E3F" w:rsidRPr="00A44E3F">
        <w:rPr>
          <w:color w:val="000000"/>
        </w:rPr>
        <w:t xml:space="preserve">Настоящее Решение опубликовать </w:t>
      </w:r>
      <w:r w:rsidR="00A44E3F" w:rsidRPr="00A44E3F">
        <w:t xml:space="preserve">периодическом печатном </w:t>
      </w:r>
      <w:proofErr w:type="gramStart"/>
      <w:r w:rsidR="00A44E3F" w:rsidRPr="00A44E3F">
        <w:t>издании</w:t>
      </w:r>
      <w:proofErr w:type="gramEnd"/>
    </w:p>
    <w:p w:rsidR="00A44E3F" w:rsidRPr="00A44E3F" w:rsidRDefault="00A44E3F" w:rsidP="00A44E3F">
      <w:pPr>
        <w:pStyle w:val="a8"/>
        <w:jc w:val="both"/>
      </w:pPr>
      <w:r w:rsidRPr="00A44E3F">
        <w:t>«Информационный Вестник Макаровского сельского поселения» и на официальном сайте администрации Киренского муниципального района в разделе «Поселения района» (</w:t>
      </w:r>
      <w:hyperlink r:id="rId8" w:history="1">
        <w:r w:rsidRPr="00A44E3F">
          <w:rPr>
            <w:rStyle w:val="a3"/>
          </w:rPr>
          <w:t>http://kirenskrn.irkobl.ru</w:t>
        </w:r>
      </w:hyperlink>
      <w:r w:rsidRPr="00A44E3F">
        <w:t>) в информационн</w:t>
      </w:r>
      <w:proofErr w:type="gramStart"/>
      <w:r w:rsidRPr="00A44E3F">
        <w:t>о-</w:t>
      </w:r>
      <w:proofErr w:type="gramEnd"/>
      <w:r w:rsidRPr="00A44E3F">
        <w:t xml:space="preserve"> телекоммуникационной сети «Интернет»</w:t>
      </w:r>
    </w:p>
    <w:p w:rsidR="00A44E3F" w:rsidRPr="00A44E3F" w:rsidRDefault="00A44E3F" w:rsidP="00A44E3F">
      <w:pPr>
        <w:ind w:left="284"/>
        <w:jc w:val="both"/>
      </w:pPr>
    </w:p>
    <w:p w:rsidR="00A44E3F" w:rsidRPr="00A44E3F" w:rsidRDefault="00A44E3F" w:rsidP="00A44E3F">
      <w:pPr>
        <w:ind w:left="284"/>
        <w:jc w:val="both"/>
      </w:pPr>
    </w:p>
    <w:p w:rsidR="00A44E3F" w:rsidRPr="00A44E3F" w:rsidRDefault="00A44E3F" w:rsidP="00A44E3F">
      <w:pPr>
        <w:ind w:left="284"/>
        <w:jc w:val="both"/>
      </w:pPr>
    </w:p>
    <w:p w:rsidR="00A44E3F" w:rsidRPr="00A44E3F" w:rsidRDefault="00A44E3F" w:rsidP="00A44E3F">
      <w:pPr>
        <w:ind w:left="284"/>
        <w:jc w:val="both"/>
      </w:pPr>
      <w:r w:rsidRPr="00A44E3F">
        <w:t>Председатель Думы,</w:t>
      </w:r>
    </w:p>
    <w:p w:rsidR="00A44E3F" w:rsidRPr="00A44E3F" w:rsidRDefault="00A44E3F" w:rsidP="00A44E3F">
      <w:pPr>
        <w:ind w:left="284"/>
        <w:jc w:val="both"/>
      </w:pPr>
      <w:r w:rsidRPr="00A44E3F">
        <w:t xml:space="preserve">Глава Макаровского </w:t>
      </w:r>
    </w:p>
    <w:p w:rsidR="00A44E3F" w:rsidRPr="00A44E3F" w:rsidRDefault="00A44E3F" w:rsidP="00A44E3F">
      <w:pPr>
        <w:ind w:left="284"/>
        <w:jc w:val="both"/>
      </w:pPr>
      <w:r w:rsidRPr="00A44E3F">
        <w:t>муниципального образования                                                          О.В. Ярыгина</w:t>
      </w:r>
    </w:p>
    <w:p w:rsidR="00A44E3F" w:rsidRPr="00A44E3F" w:rsidRDefault="00A44E3F" w:rsidP="00A44E3F">
      <w:pPr>
        <w:ind w:left="284"/>
        <w:jc w:val="both"/>
      </w:pPr>
    </w:p>
    <w:p w:rsidR="00A44E3F" w:rsidRPr="00A44E3F" w:rsidRDefault="00A44E3F" w:rsidP="00A44E3F">
      <w:pPr>
        <w:ind w:left="284"/>
        <w:jc w:val="both"/>
      </w:pPr>
    </w:p>
    <w:p w:rsidR="00A44E3F" w:rsidRPr="00A44E3F" w:rsidRDefault="00A44E3F" w:rsidP="00A44E3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</w:rPr>
      </w:pPr>
    </w:p>
    <w:p w:rsidR="00A44E3F" w:rsidRPr="00A44E3F" w:rsidRDefault="00A44E3F" w:rsidP="00A44E3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</w:rPr>
      </w:pPr>
    </w:p>
    <w:p w:rsidR="00A44E3F" w:rsidRPr="00A44E3F" w:rsidRDefault="00A44E3F" w:rsidP="00A44E3F">
      <w:pPr>
        <w:jc w:val="both"/>
      </w:pPr>
    </w:p>
    <w:p w:rsidR="00A44E3F" w:rsidRPr="00A44E3F" w:rsidRDefault="00A44E3F" w:rsidP="00A44E3F">
      <w:pPr>
        <w:jc w:val="both"/>
      </w:pPr>
    </w:p>
    <w:p w:rsidR="00A44E3F" w:rsidRPr="00A44E3F" w:rsidRDefault="00A44E3F" w:rsidP="00A44E3F">
      <w:pPr>
        <w:ind w:firstLine="709"/>
        <w:jc w:val="both"/>
        <w:rPr>
          <w:color w:val="000000"/>
          <w:kern w:val="28"/>
        </w:rPr>
      </w:pPr>
    </w:p>
    <w:p w:rsidR="002462CF" w:rsidRPr="00D010A4" w:rsidRDefault="002462CF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sectPr w:rsidR="002462CF" w:rsidRPr="00D010A4" w:rsidSect="00D86040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A6F" w:rsidRDefault="00514A6F" w:rsidP="002462CF">
      <w:r>
        <w:separator/>
      </w:r>
    </w:p>
  </w:endnote>
  <w:endnote w:type="continuationSeparator" w:id="0">
    <w:p w:rsidR="00514A6F" w:rsidRDefault="00514A6F" w:rsidP="00246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A6F" w:rsidRDefault="00514A6F" w:rsidP="002462CF">
      <w:r>
        <w:separator/>
      </w:r>
    </w:p>
  </w:footnote>
  <w:footnote w:type="continuationSeparator" w:id="0">
    <w:p w:rsidR="00514A6F" w:rsidRDefault="00514A6F" w:rsidP="00246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11886"/>
    <w:multiLevelType w:val="hybridMultilevel"/>
    <w:tmpl w:val="BD70E218"/>
    <w:lvl w:ilvl="0" w:tplc="1758FC6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27D"/>
    <w:rsid w:val="00021135"/>
    <w:rsid w:val="00022712"/>
    <w:rsid w:val="000474CA"/>
    <w:rsid w:val="00084CA0"/>
    <w:rsid w:val="00090D57"/>
    <w:rsid w:val="000A02D5"/>
    <w:rsid w:val="000E0EDA"/>
    <w:rsid w:val="000E3F35"/>
    <w:rsid w:val="00112B2B"/>
    <w:rsid w:val="0011453A"/>
    <w:rsid w:val="00137D87"/>
    <w:rsid w:val="00163838"/>
    <w:rsid w:val="00180601"/>
    <w:rsid w:val="00187A27"/>
    <w:rsid w:val="001975BE"/>
    <w:rsid w:val="001B1680"/>
    <w:rsid w:val="001F2F5E"/>
    <w:rsid w:val="001F7395"/>
    <w:rsid w:val="001F7527"/>
    <w:rsid w:val="002059B7"/>
    <w:rsid w:val="002462CF"/>
    <w:rsid w:val="00267424"/>
    <w:rsid w:val="00284D5B"/>
    <w:rsid w:val="002A77A0"/>
    <w:rsid w:val="002B25C2"/>
    <w:rsid w:val="002C146E"/>
    <w:rsid w:val="002D5C1E"/>
    <w:rsid w:val="002E2940"/>
    <w:rsid w:val="002F6440"/>
    <w:rsid w:val="00376EB2"/>
    <w:rsid w:val="00392EE3"/>
    <w:rsid w:val="003C55C6"/>
    <w:rsid w:val="003E5402"/>
    <w:rsid w:val="0040758C"/>
    <w:rsid w:val="004168AF"/>
    <w:rsid w:val="00417456"/>
    <w:rsid w:val="00421788"/>
    <w:rsid w:val="004643CF"/>
    <w:rsid w:val="0047072B"/>
    <w:rsid w:val="004727C1"/>
    <w:rsid w:val="00490A97"/>
    <w:rsid w:val="004A7097"/>
    <w:rsid w:val="004A7CD3"/>
    <w:rsid w:val="004D3303"/>
    <w:rsid w:val="00514A6F"/>
    <w:rsid w:val="00546C2D"/>
    <w:rsid w:val="0055152A"/>
    <w:rsid w:val="005C0BE0"/>
    <w:rsid w:val="005F5DA1"/>
    <w:rsid w:val="00617047"/>
    <w:rsid w:val="00651644"/>
    <w:rsid w:val="00672F18"/>
    <w:rsid w:val="00696542"/>
    <w:rsid w:val="006E04BD"/>
    <w:rsid w:val="007013AF"/>
    <w:rsid w:val="00791521"/>
    <w:rsid w:val="007A2795"/>
    <w:rsid w:val="007B06A9"/>
    <w:rsid w:val="007D211F"/>
    <w:rsid w:val="007D478F"/>
    <w:rsid w:val="007E07BB"/>
    <w:rsid w:val="007E0D86"/>
    <w:rsid w:val="007E4913"/>
    <w:rsid w:val="00813C7B"/>
    <w:rsid w:val="008407A2"/>
    <w:rsid w:val="00876768"/>
    <w:rsid w:val="008A48F4"/>
    <w:rsid w:val="008C6113"/>
    <w:rsid w:val="008D7F0E"/>
    <w:rsid w:val="008F33D5"/>
    <w:rsid w:val="008F36EE"/>
    <w:rsid w:val="008F7490"/>
    <w:rsid w:val="00912D58"/>
    <w:rsid w:val="009437F0"/>
    <w:rsid w:val="00950260"/>
    <w:rsid w:val="00950AC0"/>
    <w:rsid w:val="00961235"/>
    <w:rsid w:val="009B2529"/>
    <w:rsid w:val="009D630E"/>
    <w:rsid w:val="009F0799"/>
    <w:rsid w:val="00A336F8"/>
    <w:rsid w:val="00A44E3F"/>
    <w:rsid w:val="00A73A02"/>
    <w:rsid w:val="00A75F19"/>
    <w:rsid w:val="00A812B8"/>
    <w:rsid w:val="00AA0F7F"/>
    <w:rsid w:val="00AC61C1"/>
    <w:rsid w:val="00AD4856"/>
    <w:rsid w:val="00AE717E"/>
    <w:rsid w:val="00B07559"/>
    <w:rsid w:val="00B16AB8"/>
    <w:rsid w:val="00B61BA9"/>
    <w:rsid w:val="00B6693D"/>
    <w:rsid w:val="00B67C70"/>
    <w:rsid w:val="00B97E11"/>
    <w:rsid w:val="00BC7CB2"/>
    <w:rsid w:val="00BE3180"/>
    <w:rsid w:val="00BE713A"/>
    <w:rsid w:val="00C022AE"/>
    <w:rsid w:val="00C40B5C"/>
    <w:rsid w:val="00C45352"/>
    <w:rsid w:val="00C53A48"/>
    <w:rsid w:val="00C561C6"/>
    <w:rsid w:val="00C637AF"/>
    <w:rsid w:val="00C66BAB"/>
    <w:rsid w:val="00C7036B"/>
    <w:rsid w:val="00C76564"/>
    <w:rsid w:val="00C76BE1"/>
    <w:rsid w:val="00C8010A"/>
    <w:rsid w:val="00C80FE6"/>
    <w:rsid w:val="00C962A0"/>
    <w:rsid w:val="00CE0ECB"/>
    <w:rsid w:val="00CF5314"/>
    <w:rsid w:val="00D010A4"/>
    <w:rsid w:val="00D04D47"/>
    <w:rsid w:val="00D05840"/>
    <w:rsid w:val="00D654A1"/>
    <w:rsid w:val="00D70FBC"/>
    <w:rsid w:val="00D7181C"/>
    <w:rsid w:val="00D86040"/>
    <w:rsid w:val="00D86524"/>
    <w:rsid w:val="00DB18E3"/>
    <w:rsid w:val="00DB4BDD"/>
    <w:rsid w:val="00DB6B58"/>
    <w:rsid w:val="00DC0886"/>
    <w:rsid w:val="00DE3D19"/>
    <w:rsid w:val="00DE44E5"/>
    <w:rsid w:val="00DE6023"/>
    <w:rsid w:val="00DF1BEF"/>
    <w:rsid w:val="00DF313C"/>
    <w:rsid w:val="00DF4733"/>
    <w:rsid w:val="00E26D40"/>
    <w:rsid w:val="00E32DF5"/>
    <w:rsid w:val="00E5410E"/>
    <w:rsid w:val="00E67A20"/>
    <w:rsid w:val="00E821A9"/>
    <w:rsid w:val="00E82B6F"/>
    <w:rsid w:val="00E958FF"/>
    <w:rsid w:val="00EB2D09"/>
    <w:rsid w:val="00EC17C9"/>
    <w:rsid w:val="00EF327D"/>
    <w:rsid w:val="00F04F7E"/>
    <w:rsid w:val="00F14D06"/>
    <w:rsid w:val="00F4251F"/>
    <w:rsid w:val="00F4296D"/>
    <w:rsid w:val="00F442AF"/>
    <w:rsid w:val="00F54A74"/>
    <w:rsid w:val="00F738D6"/>
    <w:rsid w:val="00F802CE"/>
    <w:rsid w:val="00F87161"/>
    <w:rsid w:val="00F910F1"/>
    <w:rsid w:val="00FA542E"/>
    <w:rsid w:val="00FA740F"/>
    <w:rsid w:val="00FC2431"/>
    <w:rsid w:val="00FE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0886"/>
    <w:pPr>
      <w:keepNext/>
      <w:tabs>
        <w:tab w:val="center" w:pos="7740"/>
      </w:tabs>
      <w:jc w:val="center"/>
      <w:outlineLvl w:val="0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2CF"/>
    <w:rPr>
      <w:color w:val="0000FF" w:themeColor="hyperlink"/>
      <w:u w:val="single"/>
    </w:rPr>
  </w:style>
  <w:style w:type="paragraph" w:styleId="a4">
    <w:name w:val="footnote text"/>
    <w:basedOn w:val="a"/>
    <w:link w:val="a5"/>
    <w:unhideWhenUsed/>
    <w:rsid w:val="002462CF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462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462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2462CF"/>
    <w:rPr>
      <w:vertAlign w:val="superscript"/>
    </w:rPr>
  </w:style>
  <w:style w:type="character" w:customStyle="1" w:styleId="10">
    <w:name w:val="Заголовок 1 Знак"/>
    <w:basedOn w:val="a0"/>
    <w:link w:val="1"/>
    <w:rsid w:val="00DC0886"/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paragraph" w:customStyle="1" w:styleId="ConsTitle">
    <w:name w:val="ConsTitle"/>
    <w:rsid w:val="00DC08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7">
    <w:name w:val="Без интервала Знак"/>
    <w:basedOn w:val="a0"/>
    <w:link w:val="a8"/>
    <w:locked/>
    <w:rsid w:val="00A44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7"/>
    <w:qFormat/>
    <w:rsid w:val="00A4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727C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39"/>
    <w:rsid w:val="00472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5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2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1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enskrn.irk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CD2DA-B509-4F57-B9D9-B4928ACED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Пользователь</cp:lastModifiedBy>
  <cp:revision>11</cp:revision>
  <cp:lastPrinted>2019-12-03T06:36:00Z</cp:lastPrinted>
  <dcterms:created xsi:type="dcterms:W3CDTF">2017-06-26T02:36:00Z</dcterms:created>
  <dcterms:modified xsi:type="dcterms:W3CDTF">2019-12-03T06:36:00Z</dcterms:modified>
</cp:coreProperties>
</file>